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CB36" w14:textId="2CAC249D" w:rsidR="00823B8F" w:rsidRDefault="00823B8F" w:rsidP="00F61280">
      <w:pPr>
        <w:ind w:left="-567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noProof/>
          <w:color w:val="1D2228"/>
          <w:sz w:val="20"/>
          <w:szCs w:val="20"/>
        </w:rPr>
        <w:drawing>
          <wp:inline distT="0" distB="0" distL="0" distR="0" wp14:anchorId="63056AD5" wp14:editId="61E05860">
            <wp:extent cx="1104900" cy="1104900"/>
            <wp:effectExtent l="19050" t="0" r="0" b="0"/>
            <wp:docPr id="1" name="Immagine 1" descr="logo balkan film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lkan film festiv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6CD64F" w14:textId="072D63C8" w:rsidR="00F61280" w:rsidRDefault="00823B8F" w:rsidP="00F61280">
      <w:pPr>
        <w:ind w:left="-567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61280">
        <w:rPr>
          <w:rFonts w:ascii="Segoe UI" w:hAnsi="Segoe UI" w:cs="Segoe UI"/>
          <w:b/>
          <w:bCs/>
          <w:sz w:val="24"/>
          <w:szCs w:val="24"/>
        </w:rPr>
        <w:t xml:space="preserve">Al </w:t>
      </w:r>
      <w:proofErr w:type="spellStart"/>
      <w:r w:rsidRPr="00F61280">
        <w:rPr>
          <w:rFonts w:ascii="Segoe UI" w:hAnsi="Segoe UI" w:cs="Segoe UI"/>
          <w:b/>
          <w:bCs/>
          <w:sz w:val="24"/>
          <w:szCs w:val="24"/>
        </w:rPr>
        <w:t>Balkan</w:t>
      </w:r>
      <w:proofErr w:type="spellEnd"/>
      <w:r w:rsidRPr="00F61280">
        <w:rPr>
          <w:rFonts w:ascii="Segoe UI" w:hAnsi="Segoe UI" w:cs="Segoe UI"/>
          <w:b/>
          <w:bCs/>
          <w:sz w:val="24"/>
          <w:szCs w:val="24"/>
        </w:rPr>
        <w:t xml:space="preserve"> Film Festival </w:t>
      </w:r>
      <w:r w:rsidR="00A64904">
        <w:rPr>
          <w:rFonts w:ascii="Segoe UI" w:hAnsi="Segoe UI" w:cs="Segoe UI"/>
          <w:b/>
          <w:bCs/>
          <w:sz w:val="24"/>
          <w:szCs w:val="24"/>
        </w:rPr>
        <w:t>riuniti</w:t>
      </w:r>
      <w:r w:rsidRPr="00F61280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A64904">
        <w:rPr>
          <w:rFonts w:ascii="Segoe UI" w:hAnsi="Segoe UI" w:cs="Segoe UI"/>
          <w:b/>
          <w:bCs/>
          <w:sz w:val="24"/>
          <w:szCs w:val="24"/>
        </w:rPr>
        <w:t xml:space="preserve">i </w:t>
      </w:r>
      <w:r>
        <w:rPr>
          <w:rFonts w:ascii="Segoe UI" w:hAnsi="Segoe UI" w:cs="Segoe UI"/>
          <w:b/>
          <w:bCs/>
          <w:sz w:val="24"/>
          <w:szCs w:val="24"/>
        </w:rPr>
        <w:t>r</w:t>
      </w:r>
      <w:r w:rsidRPr="00F61280">
        <w:rPr>
          <w:rFonts w:ascii="Segoe UI" w:hAnsi="Segoe UI" w:cs="Segoe UI"/>
          <w:b/>
          <w:bCs/>
          <w:sz w:val="24"/>
          <w:szCs w:val="24"/>
        </w:rPr>
        <w:t xml:space="preserve">appresentati </w:t>
      </w:r>
      <w:r>
        <w:rPr>
          <w:rFonts w:ascii="Segoe UI" w:hAnsi="Segoe UI" w:cs="Segoe UI"/>
          <w:b/>
          <w:bCs/>
          <w:sz w:val="24"/>
          <w:szCs w:val="24"/>
        </w:rPr>
        <w:t>d</w:t>
      </w:r>
      <w:r w:rsidRPr="00F61280">
        <w:rPr>
          <w:rFonts w:ascii="Segoe UI" w:hAnsi="Segoe UI" w:cs="Segoe UI"/>
          <w:b/>
          <w:bCs/>
          <w:sz w:val="24"/>
          <w:szCs w:val="24"/>
        </w:rPr>
        <w:t xml:space="preserve">ell’industria </w:t>
      </w:r>
      <w:r>
        <w:rPr>
          <w:rFonts w:ascii="Segoe UI" w:hAnsi="Segoe UI" w:cs="Segoe UI"/>
          <w:b/>
          <w:bCs/>
          <w:sz w:val="24"/>
          <w:szCs w:val="24"/>
        </w:rPr>
        <w:t>c</w:t>
      </w:r>
      <w:r w:rsidRPr="00F61280">
        <w:rPr>
          <w:rFonts w:ascii="Segoe UI" w:hAnsi="Segoe UI" w:cs="Segoe UI"/>
          <w:b/>
          <w:bCs/>
          <w:sz w:val="24"/>
          <w:szCs w:val="24"/>
        </w:rPr>
        <w:t xml:space="preserve">inematografica Italiana </w:t>
      </w:r>
      <w:r>
        <w:rPr>
          <w:rFonts w:ascii="Segoe UI" w:hAnsi="Segoe UI" w:cs="Segoe UI"/>
          <w:b/>
          <w:bCs/>
          <w:sz w:val="24"/>
          <w:szCs w:val="24"/>
        </w:rPr>
        <w:t>e b</w:t>
      </w:r>
      <w:r w:rsidRPr="00F61280">
        <w:rPr>
          <w:rFonts w:ascii="Segoe UI" w:hAnsi="Segoe UI" w:cs="Segoe UI"/>
          <w:b/>
          <w:bCs/>
          <w:sz w:val="24"/>
          <w:szCs w:val="24"/>
        </w:rPr>
        <w:t xml:space="preserve">alcanica </w:t>
      </w:r>
      <w:r>
        <w:rPr>
          <w:rFonts w:ascii="Segoe UI" w:hAnsi="Segoe UI" w:cs="Segoe UI"/>
          <w:b/>
          <w:bCs/>
          <w:sz w:val="24"/>
          <w:szCs w:val="24"/>
        </w:rPr>
        <w:t>p</w:t>
      </w:r>
      <w:r w:rsidRPr="00F61280">
        <w:rPr>
          <w:rFonts w:ascii="Segoe UI" w:hAnsi="Segoe UI" w:cs="Segoe UI"/>
          <w:b/>
          <w:bCs/>
          <w:sz w:val="24"/>
          <w:szCs w:val="24"/>
        </w:rPr>
        <w:t xml:space="preserve">er </w:t>
      </w:r>
      <w:r>
        <w:rPr>
          <w:rFonts w:ascii="Segoe UI" w:hAnsi="Segoe UI" w:cs="Segoe UI"/>
          <w:b/>
          <w:bCs/>
          <w:sz w:val="24"/>
          <w:szCs w:val="24"/>
        </w:rPr>
        <w:t>p</w:t>
      </w:r>
      <w:r w:rsidRPr="00F61280">
        <w:rPr>
          <w:rFonts w:ascii="Segoe UI" w:hAnsi="Segoe UI" w:cs="Segoe UI"/>
          <w:b/>
          <w:bCs/>
          <w:sz w:val="24"/>
          <w:szCs w:val="24"/>
        </w:rPr>
        <w:t xml:space="preserve">arlare </w:t>
      </w:r>
      <w:r>
        <w:rPr>
          <w:rFonts w:ascii="Segoe UI" w:hAnsi="Segoe UI" w:cs="Segoe UI"/>
          <w:b/>
          <w:bCs/>
          <w:sz w:val="24"/>
          <w:szCs w:val="24"/>
        </w:rPr>
        <w:t>d</w:t>
      </w:r>
      <w:r w:rsidRPr="00F61280">
        <w:rPr>
          <w:rFonts w:ascii="Segoe UI" w:hAnsi="Segoe UI" w:cs="Segoe UI"/>
          <w:b/>
          <w:bCs/>
          <w:sz w:val="24"/>
          <w:szCs w:val="24"/>
        </w:rPr>
        <w:t xml:space="preserve">i </w:t>
      </w:r>
      <w:r>
        <w:rPr>
          <w:rFonts w:ascii="Segoe UI" w:hAnsi="Segoe UI" w:cs="Segoe UI"/>
          <w:b/>
          <w:bCs/>
          <w:sz w:val="24"/>
          <w:szCs w:val="24"/>
        </w:rPr>
        <w:t>s</w:t>
      </w:r>
      <w:r w:rsidRPr="00F61280">
        <w:rPr>
          <w:rFonts w:ascii="Segoe UI" w:hAnsi="Segoe UI" w:cs="Segoe UI"/>
          <w:b/>
          <w:bCs/>
          <w:sz w:val="24"/>
          <w:szCs w:val="24"/>
        </w:rPr>
        <w:t xml:space="preserve">inergie </w:t>
      </w:r>
      <w:r>
        <w:rPr>
          <w:rFonts w:ascii="Segoe UI" w:hAnsi="Segoe UI" w:cs="Segoe UI"/>
          <w:b/>
          <w:bCs/>
          <w:sz w:val="24"/>
          <w:szCs w:val="24"/>
        </w:rPr>
        <w:t>p</w:t>
      </w:r>
      <w:r w:rsidRPr="00F61280">
        <w:rPr>
          <w:rFonts w:ascii="Segoe UI" w:hAnsi="Segoe UI" w:cs="Segoe UI"/>
          <w:b/>
          <w:bCs/>
          <w:sz w:val="24"/>
          <w:szCs w:val="24"/>
        </w:rPr>
        <w:t xml:space="preserve">roduttive </w:t>
      </w:r>
      <w:r>
        <w:rPr>
          <w:rFonts w:ascii="Segoe UI" w:hAnsi="Segoe UI" w:cs="Segoe UI"/>
          <w:b/>
          <w:bCs/>
          <w:sz w:val="24"/>
          <w:szCs w:val="24"/>
        </w:rPr>
        <w:t>e d</w:t>
      </w:r>
      <w:r w:rsidRPr="00F61280">
        <w:rPr>
          <w:rFonts w:ascii="Segoe UI" w:hAnsi="Segoe UI" w:cs="Segoe UI"/>
          <w:b/>
          <w:bCs/>
          <w:sz w:val="24"/>
          <w:szCs w:val="24"/>
        </w:rPr>
        <w:t>istributive</w:t>
      </w:r>
      <w:r>
        <w:rPr>
          <w:rFonts w:ascii="Segoe UI" w:hAnsi="Segoe UI" w:cs="Segoe UI"/>
          <w:b/>
          <w:bCs/>
          <w:sz w:val="24"/>
          <w:szCs w:val="24"/>
        </w:rPr>
        <w:t>.</w:t>
      </w:r>
    </w:p>
    <w:p w14:paraId="72C558A5" w14:textId="44B69C4E" w:rsidR="00BC5C74" w:rsidRDefault="00BC5C74" w:rsidP="00F61280">
      <w:pPr>
        <w:ind w:left="-567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Tra i progetti l’istituzione di un tavolo permanente tra le Film Commission </w:t>
      </w:r>
      <w:r w:rsidR="00823B8F">
        <w:rPr>
          <w:rFonts w:ascii="Segoe UI" w:hAnsi="Segoe UI" w:cs="Segoe UI"/>
          <w:b/>
          <w:bCs/>
          <w:sz w:val="24"/>
          <w:szCs w:val="24"/>
        </w:rPr>
        <w:t xml:space="preserve">italiane e i paesi balcanici </w:t>
      </w:r>
    </w:p>
    <w:p w14:paraId="044F7E92" w14:textId="2C973E6B" w:rsidR="00823B8F" w:rsidRPr="00F61280" w:rsidRDefault="00823B8F" w:rsidP="00F61280">
      <w:pPr>
        <w:ind w:left="-567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Un’opportunità che non può essere persa! </w:t>
      </w:r>
    </w:p>
    <w:p w14:paraId="35DEC60F" w14:textId="77777777" w:rsidR="00A64904" w:rsidRDefault="00A64904" w:rsidP="00A64904">
      <w:pPr>
        <w:pStyle w:val="yiv8484213031msonormal"/>
        <w:shd w:val="clear" w:color="auto" w:fill="FFFFFF"/>
        <w:spacing w:before="0" w:beforeAutospacing="0" w:after="0" w:afterAutospacing="0"/>
        <w:ind w:left="-567"/>
        <w:jc w:val="center"/>
        <w:rPr>
          <w:rFonts w:ascii="Segoe UI" w:eastAsiaTheme="minorHAnsi" w:hAnsi="Segoe UI" w:cs="Segoe UI"/>
          <w:b/>
          <w:bCs/>
          <w:kern w:val="2"/>
          <w:lang w:eastAsia="en-US"/>
          <w14:ligatures w14:val="standardContextual"/>
        </w:rPr>
      </w:pPr>
    </w:p>
    <w:p w14:paraId="008C3223" w14:textId="2A7E5DC6" w:rsidR="00A64904" w:rsidRPr="00A64904" w:rsidRDefault="00A64904" w:rsidP="00A64904">
      <w:pPr>
        <w:pStyle w:val="yiv8484213031msonormal"/>
        <w:shd w:val="clear" w:color="auto" w:fill="FFFFFF"/>
        <w:spacing w:before="0" w:beforeAutospacing="0" w:after="0" w:afterAutospacing="0"/>
        <w:ind w:left="-567"/>
        <w:jc w:val="center"/>
        <w:rPr>
          <w:rFonts w:ascii="Segoe UI" w:eastAsiaTheme="minorHAnsi" w:hAnsi="Segoe UI" w:cs="Segoe UI"/>
          <w:b/>
          <w:bCs/>
          <w:kern w:val="2"/>
          <w:lang w:eastAsia="en-US"/>
          <w14:ligatures w14:val="standardContextual"/>
        </w:rPr>
      </w:pPr>
      <w:r>
        <w:rPr>
          <w:rFonts w:ascii="Segoe UI" w:eastAsiaTheme="minorHAnsi" w:hAnsi="Segoe UI" w:cs="Segoe UI"/>
          <w:b/>
          <w:bCs/>
          <w:kern w:val="2"/>
          <w:lang w:eastAsia="en-US"/>
          <w14:ligatures w14:val="standardContextual"/>
        </w:rPr>
        <w:t>I</w:t>
      </w:r>
      <w:r w:rsidRPr="00A64904">
        <w:rPr>
          <w:rFonts w:ascii="Segoe UI" w:eastAsiaTheme="minorHAnsi" w:hAnsi="Segoe UI" w:cs="Segoe UI"/>
          <w:b/>
          <w:bCs/>
          <w:kern w:val="2"/>
          <w:lang w:eastAsia="en-US"/>
          <w14:ligatures w14:val="standardContextual"/>
        </w:rPr>
        <w:t>l festival a Roma fino al 12 novembre</w:t>
      </w:r>
    </w:p>
    <w:p w14:paraId="6EA358B8" w14:textId="3E4F3F8D" w:rsidR="00F61280" w:rsidRPr="00465F42" w:rsidRDefault="00A64904" w:rsidP="00465F42">
      <w:pPr>
        <w:pStyle w:val="yiv8484213031msonormal"/>
        <w:shd w:val="clear" w:color="auto" w:fill="FFFFFF"/>
        <w:spacing w:before="0" w:beforeAutospacing="0" w:after="0" w:afterAutospacing="0"/>
        <w:ind w:left="-567"/>
        <w:jc w:val="center"/>
        <w:rPr>
          <w:rFonts w:ascii="Segoe UI" w:eastAsiaTheme="minorHAnsi" w:hAnsi="Segoe UI" w:cs="Segoe UI"/>
          <w:b/>
          <w:bCs/>
          <w:kern w:val="2"/>
          <w:lang w:eastAsia="en-US"/>
          <w14:ligatures w14:val="standardContextual"/>
        </w:rPr>
      </w:pPr>
      <w:r w:rsidRPr="00A64904">
        <w:rPr>
          <w:rFonts w:ascii="Segoe UI" w:eastAsiaTheme="minorHAnsi" w:hAnsi="Segoe UI" w:cs="Segoe UI"/>
          <w:b/>
          <w:bCs/>
          <w:kern w:val="2"/>
          <w:lang w:eastAsia="en-US"/>
          <w14:ligatures w14:val="standardContextual"/>
        </w:rPr>
        <w:t>alla Casa del Cinema e al Nuovo Cinema Aquila</w:t>
      </w:r>
      <w:r w:rsidRPr="00A64904">
        <w:rPr>
          <w:rFonts w:ascii="Segoe UI" w:eastAsiaTheme="minorHAnsi" w:hAnsi="Segoe UI" w:cs="Segoe UI"/>
          <w:b/>
          <w:bCs/>
          <w:kern w:val="2"/>
          <w:lang w:eastAsia="en-US"/>
          <w14:ligatures w14:val="standardContextual"/>
        </w:rPr>
        <w:br/>
      </w:r>
    </w:p>
    <w:p w14:paraId="10F0111D" w14:textId="050218F1" w:rsidR="00CD3F51" w:rsidRPr="00F61280" w:rsidRDefault="00CD3F51" w:rsidP="00F61280">
      <w:pPr>
        <w:ind w:left="-567"/>
        <w:jc w:val="both"/>
        <w:rPr>
          <w:rFonts w:ascii="Segoe UI" w:hAnsi="Segoe UI" w:cs="Segoe UI"/>
          <w:sz w:val="20"/>
          <w:szCs w:val="20"/>
        </w:rPr>
      </w:pPr>
      <w:r w:rsidRPr="00F61280">
        <w:rPr>
          <w:rFonts w:ascii="Segoe UI" w:hAnsi="Segoe UI" w:cs="Segoe UI"/>
          <w:sz w:val="20"/>
          <w:szCs w:val="20"/>
        </w:rPr>
        <w:t xml:space="preserve">Tra i momenti salienti della VI edizione del </w:t>
      </w:r>
      <w:proofErr w:type="spellStart"/>
      <w:r w:rsidRPr="00F61280">
        <w:rPr>
          <w:rFonts w:ascii="Segoe UI" w:hAnsi="Segoe UI" w:cs="Segoe UI"/>
          <w:b/>
          <w:bCs/>
          <w:sz w:val="20"/>
          <w:szCs w:val="20"/>
        </w:rPr>
        <w:t>Balkan</w:t>
      </w:r>
      <w:proofErr w:type="spellEnd"/>
      <w:r w:rsidRPr="00F61280">
        <w:rPr>
          <w:rFonts w:ascii="Segoe UI" w:hAnsi="Segoe UI" w:cs="Segoe UI"/>
          <w:b/>
          <w:bCs/>
          <w:sz w:val="20"/>
          <w:szCs w:val="20"/>
        </w:rPr>
        <w:t xml:space="preserve"> Film Festival</w:t>
      </w:r>
      <w:r w:rsidRPr="00F61280">
        <w:rPr>
          <w:rFonts w:ascii="Segoe UI" w:hAnsi="Segoe UI" w:cs="Segoe UI"/>
          <w:sz w:val="20"/>
          <w:szCs w:val="20"/>
        </w:rPr>
        <w:t xml:space="preserve"> </w:t>
      </w:r>
      <w:r w:rsidR="00EF32D1">
        <w:rPr>
          <w:rFonts w:ascii="Segoe UI" w:hAnsi="Segoe UI" w:cs="Segoe UI"/>
          <w:sz w:val="20"/>
          <w:szCs w:val="20"/>
        </w:rPr>
        <w:t>il</w:t>
      </w:r>
      <w:r w:rsidRPr="00F61280">
        <w:rPr>
          <w:rFonts w:ascii="Segoe UI" w:hAnsi="Segoe UI" w:cs="Segoe UI"/>
          <w:sz w:val="20"/>
          <w:szCs w:val="20"/>
        </w:rPr>
        <w:t xml:space="preserve"> Workshop internazionale </w:t>
      </w:r>
      <w:r w:rsidR="00F61280" w:rsidRPr="00F61280">
        <w:rPr>
          <w:rFonts w:ascii="Segoe UI" w:hAnsi="Segoe UI" w:cs="Segoe UI"/>
          <w:b/>
          <w:bCs/>
          <w:sz w:val="20"/>
          <w:szCs w:val="20"/>
        </w:rPr>
        <w:t>La Via del cinema”</w:t>
      </w:r>
      <w:r w:rsidR="00F61280" w:rsidRPr="00F61280">
        <w:rPr>
          <w:rFonts w:ascii="Segoe UI" w:hAnsi="Segoe UI" w:cs="Segoe UI"/>
          <w:sz w:val="20"/>
          <w:szCs w:val="20"/>
        </w:rPr>
        <w:t xml:space="preserve"> </w:t>
      </w:r>
      <w:r w:rsidRPr="00F61280">
        <w:rPr>
          <w:rFonts w:ascii="Segoe UI" w:hAnsi="Segoe UI" w:cs="Segoe UI"/>
          <w:sz w:val="20"/>
          <w:szCs w:val="20"/>
        </w:rPr>
        <w:t xml:space="preserve">sulla costruzione di una piattaforma per le coproduzioni e le sinergie distributive italo-balcaniche. </w:t>
      </w:r>
      <w:r w:rsidR="00F61280">
        <w:rPr>
          <w:rFonts w:ascii="Segoe UI" w:hAnsi="Segoe UI" w:cs="Segoe UI"/>
          <w:sz w:val="20"/>
          <w:szCs w:val="20"/>
        </w:rPr>
        <w:t>Un’</w:t>
      </w:r>
      <w:r w:rsidRPr="00F61280">
        <w:rPr>
          <w:rFonts w:ascii="Segoe UI" w:hAnsi="Segoe UI" w:cs="Segoe UI"/>
          <w:sz w:val="20"/>
          <w:szCs w:val="20"/>
        </w:rPr>
        <w:t xml:space="preserve">occasione per confrontarsi su fonti di finanziamento e precondizioni per uno sviluppo delle coproduzioni e delle distribuzioni e per parlare dello stato dei servizi </w:t>
      </w:r>
      <w:r w:rsidR="00F61280">
        <w:rPr>
          <w:rFonts w:ascii="Segoe UI" w:hAnsi="Segoe UI" w:cs="Segoe UI"/>
          <w:sz w:val="20"/>
          <w:szCs w:val="20"/>
        </w:rPr>
        <w:t xml:space="preserve">legati </w:t>
      </w:r>
      <w:r w:rsidR="00EF32D1">
        <w:rPr>
          <w:rFonts w:ascii="Segoe UI" w:hAnsi="Segoe UI" w:cs="Segoe UI"/>
          <w:sz w:val="20"/>
          <w:szCs w:val="20"/>
        </w:rPr>
        <w:t>a</w:t>
      </w:r>
      <w:r w:rsidR="00F61280">
        <w:rPr>
          <w:rFonts w:ascii="Segoe UI" w:hAnsi="Segoe UI" w:cs="Segoe UI"/>
          <w:sz w:val="20"/>
          <w:szCs w:val="20"/>
        </w:rPr>
        <w:t>lle</w:t>
      </w:r>
      <w:r w:rsidRPr="00F61280">
        <w:rPr>
          <w:rFonts w:ascii="Segoe UI" w:hAnsi="Segoe UI" w:cs="Segoe UI"/>
          <w:sz w:val="20"/>
          <w:szCs w:val="20"/>
        </w:rPr>
        <w:t xml:space="preserve"> coproduzioni.</w:t>
      </w:r>
    </w:p>
    <w:p w14:paraId="50050C79" w14:textId="7E3BBCA4" w:rsidR="00F6510B" w:rsidRDefault="00F6510B" w:rsidP="00F67BEE">
      <w:pPr>
        <w:pStyle w:val="yiv8484213031msonormal"/>
        <w:shd w:val="clear" w:color="auto" w:fill="FFFFFF"/>
        <w:spacing w:after="0"/>
        <w:ind w:left="-567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Ad aprire i lavori </w:t>
      </w:r>
      <w:r w:rsidR="00A6490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di mercoledì 8 novembre, </w:t>
      </w:r>
      <w:r w:rsidRPr="00F61280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Mario Bova</w:t>
      </w:r>
      <w:r w:rsidRPr="00F6128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Direttore del </w:t>
      </w:r>
      <w:proofErr w:type="spellStart"/>
      <w:r w:rsidRPr="00F6510B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Balkan</w:t>
      </w:r>
      <w:proofErr w:type="spellEnd"/>
      <w:r w:rsidRPr="00F6510B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Film Festival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836E3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attento alla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necessità di consolidare un ponte per una cooperazione soddisfacente tra l’Italia e i paesi </w:t>
      </w:r>
      <w:r w:rsidR="00F67BE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balcanici volta a creare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collaborazioni </w:t>
      </w:r>
      <w:r w:rsidR="00F67BE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e un ideale circolo virtuoso tra le due sponde dell’Adriatico. </w:t>
      </w:r>
      <w:r w:rsidR="00F67BEE" w:rsidRPr="00F67BE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Grazie alla presenza a Roma di tutte le cinematografie balcaniche</w:t>
      </w:r>
      <w:r w:rsidR="00F67BE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F67BEE" w:rsidRPr="00F67BE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provenienti da Slovenia, Croazia, Serbia, Bosnia, Romania, Bulgaria, Montenegro, Kosovo, Macedonia del Nord, Albania, Grecia,</w:t>
      </w:r>
      <w:r w:rsidR="00F67BE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F67BEE" w:rsidRPr="00F67BEE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Turchia</w:t>
      </w:r>
      <w:r w:rsidR="000D055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</w:t>
      </w:r>
    </w:p>
    <w:p w14:paraId="7BFFEAC7" w14:textId="172458DF" w:rsidR="00CD3F51" w:rsidRPr="00F61280" w:rsidRDefault="00CD3F51" w:rsidP="00F61280">
      <w:pPr>
        <w:ind w:left="-567"/>
        <w:jc w:val="both"/>
        <w:rPr>
          <w:rFonts w:ascii="Segoe UI" w:hAnsi="Segoe UI" w:cs="Segoe UI"/>
          <w:sz w:val="20"/>
          <w:szCs w:val="20"/>
        </w:rPr>
      </w:pPr>
      <w:r w:rsidRPr="00F61280">
        <w:rPr>
          <w:rFonts w:ascii="Segoe UI" w:hAnsi="Segoe UI" w:cs="Segoe UI"/>
          <w:sz w:val="20"/>
          <w:szCs w:val="20"/>
        </w:rPr>
        <w:t>Un</w:t>
      </w:r>
      <w:r w:rsidR="00836E3A">
        <w:rPr>
          <w:rFonts w:ascii="Segoe UI" w:hAnsi="Segoe UI" w:cs="Segoe UI"/>
          <w:sz w:val="20"/>
          <w:szCs w:val="20"/>
        </w:rPr>
        <w:t xml:space="preserve">’occasione </w:t>
      </w:r>
      <w:r w:rsidR="00EF32D1">
        <w:rPr>
          <w:rFonts w:ascii="Segoe UI" w:hAnsi="Segoe UI" w:cs="Segoe UI"/>
          <w:sz w:val="20"/>
          <w:szCs w:val="20"/>
        </w:rPr>
        <w:t xml:space="preserve">importante </w:t>
      </w:r>
      <w:r w:rsidR="00F67BEE">
        <w:rPr>
          <w:rFonts w:ascii="Segoe UI" w:hAnsi="Segoe UI" w:cs="Segoe UI"/>
          <w:sz w:val="20"/>
          <w:szCs w:val="20"/>
        </w:rPr>
        <w:t>con</w:t>
      </w:r>
      <w:r w:rsidRPr="00F61280">
        <w:rPr>
          <w:rFonts w:ascii="Segoe UI" w:hAnsi="Segoe UI" w:cs="Segoe UI"/>
          <w:sz w:val="20"/>
          <w:szCs w:val="20"/>
        </w:rPr>
        <w:t xml:space="preserve"> la partecipazione d</w:t>
      </w:r>
      <w:r w:rsidR="00F67BEE">
        <w:rPr>
          <w:rFonts w:ascii="Segoe UI" w:hAnsi="Segoe UI" w:cs="Segoe UI"/>
          <w:sz w:val="20"/>
          <w:szCs w:val="20"/>
        </w:rPr>
        <w:t>ei</w:t>
      </w:r>
      <w:r w:rsidRPr="00F61280">
        <w:rPr>
          <w:rFonts w:ascii="Segoe UI" w:hAnsi="Segoe UI" w:cs="Segoe UI"/>
          <w:sz w:val="20"/>
          <w:szCs w:val="20"/>
        </w:rPr>
        <w:t xml:space="preserve"> Centri di cinematografia balcanici, Film Commission italiane, Creative Europe, Media, protagonisti dell’industria</w:t>
      </w:r>
      <w:r w:rsidR="00EE0DEE">
        <w:rPr>
          <w:rFonts w:ascii="Segoe UI" w:hAnsi="Segoe UI" w:cs="Segoe UI"/>
          <w:sz w:val="20"/>
          <w:szCs w:val="20"/>
        </w:rPr>
        <w:t xml:space="preserve"> culturale e </w:t>
      </w:r>
      <w:r w:rsidRPr="00F61280">
        <w:rPr>
          <w:rFonts w:ascii="Segoe UI" w:hAnsi="Segoe UI" w:cs="Segoe UI"/>
          <w:sz w:val="20"/>
          <w:szCs w:val="20"/>
        </w:rPr>
        <w:t xml:space="preserve">della </w:t>
      </w:r>
      <w:r w:rsidR="008A1DB6">
        <w:rPr>
          <w:rFonts w:ascii="Segoe UI" w:hAnsi="Segoe UI" w:cs="Segoe UI"/>
          <w:sz w:val="20"/>
          <w:szCs w:val="20"/>
        </w:rPr>
        <w:t xml:space="preserve">produzione e </w:t>
      </w:r>
      <w:r w:rsidRPr="00F61280">
        <w:rPr>
          <w:rFonts w:ascii="Segoe UI" w:hAnsi="Segoe UI" w:cs="Segoe UI"/>
          <w:sz w:val="20"/>
          <w:szCs w:val="20"/>
        </w:rPr>
        <w:t>distribuzione cinematografica italian</w:t>
      </w:r>
      <w:r w:rsidR="008A1DB6">
        <w:rPr>
          <w:rFonts w:ascii="Segoe UI" w:hAnsi="Segoe UI" w:cs="Segoe UI"/>
          <w:sz w:val="20"/>
          <w:szCs w:val="20"/>
        </w:rPr>
        <w:t>a</w:t>
      </w:r>
      <w:r w:rsidRPr="00F61280">
        <w:rPr>
          <w:rFonts w:ascii="Segoe UI" w:hAnsi="Segoe UI" w:cs="Segoe UI"/>
          <w:sz w:val="20"/>
          <w:szCs w:val="20"/>
        </w:rPr>
        <w:t xml:space="preserve"> e balcanic</w:t>
      </w:r>
      <w:r w:rsidR="008A1DB6">
        <w:rPr>
          <w:rFonts w:ascii="Segoe UI" w:hAnsi="Segoe UI" w:cs="Segoe UI"/>
          <w:sz w:val="20"/>
          <w:szCs w:val="20"/>
        </w:rPr>
        <w:t>a</w:t>
      </w:r>
      <w:r w:rsidRPr="00F61280">
        <w:rPr>
          <w:rFonts w:ascii="Segoe UI" w:hAnsi="Segoe UI" w:cs="Segoe UI"/>
          <w:sz w:val="20"/>
          <w:szCs w:val="20"/>
        </w:rPr>
        <w:t xml:space="preserve"> </w:t>
      </w:r>
      <w:r w:rsidR="00F61280">
        <w:rPr>
          <w:rFonts w:ascii="Segoe UI" w:hAnsi="Segoe UI" w:cs="Segoe UI"/>
          <w:sz w:val="20"/>
          <w:szCs w:val="20"/>
        </w:rPr>
        <w:t xml:space="preserve">insieme per discutere </w:t>
      </w:r>
      <w:r w:rsidR="00F67BEE">
        <w:rPr>
          <w:rFonts w:ascii="Segoe UI" w:hAnsi="Segoe UI" w:cs="Segoe UI"/>
          <w:sz w:val="20"/>
          <w:szCs w:val="20"/>
        </w:rPr>
        <w:t>e consolidare</w:t>
      </w:r>
      <w:r w:rsidR="008A1DB6">
        <w:rPr>
          <w:rFonts w:ascii="Segoe UI" w:hAnsi="Segoe UI" w:cs="Segoe UI"/>
          <w:sz w:val="20"/>
          <w:szCs w:val="20"/>
        </w:rPr>
        <w:t xml:space="preserve"> </w:t>
      </w:r>
      <w:r w:rsidR="00EE0DEE">
        <w:rPr>
          <w:rFonts w:ascii="Segoe UI" w:hAnsi="Segoe UI" w:cs="Segoe UI"/>
          <w:sz w:val="20"/>
          <w:szCs w:val="20"/>
        </w:rPr>
        <w:t xml:space="preserve">lo scambio tra i vari paesi </w:t>
      </w:r>
      <w:r w:rsidR="00F67BEE">
        <w:rPr>
          <w:rFonts w:ascii="Segoe UI" w:hAnsi="Segoe UI" w:cs="Segoe UI"/>
          <w:sz w:val="20"/>
          <w:szCs w:val="20"/>
        </w:rPr>
        <w:t xml:space="preserve">attraverso </w:t>
      </w:r>
      <w:r w:rsidR="00F6510B">
        <w:rPr>
          <w:rFonts w:ascii="Segoe UI" w:hAnsi="Segoe UI" w:cs="Segoe UI"/>
          <w:sz w:val="20"/>
          <w:szCs w:val="20"/>
        </w:rPr>
        <w:t xml:space="preserve">una continuità programmatica e di pianificazione strutturale che al momento ancora non </w:t>
      </w:r>
      <w:r w:rsidR="00097AE4">
        <w:rPr>
          <w:rFonts w:ascii="Segoe UI" w:hAnsi="Segoe UI" w:cs="Segoe UI"/>
          <w:sz w:val="20"/>
          <w:szCs w:val="20"/>
        </w:rPr>
        <w:t xml:space="preserve">appare del tutto compiuta. </w:t>
      </w:r>
    </w:p>
    <w:p w14:paraId="6AA8E2A2" w14:textId="0FBD3CA9" w:rsidR="00DA1AAA" w:rsidRDefault="003C3D24" w:rsidP="00DA1AAA">
      <w:pPr>
        <w:pStyle w:val="yiv8484213031msonormal"/>
        <w:shd w:val="clear" w:color="auto" w:fill="FFFFFF"/>
        <w:spacing w:before="0" w:beforeAutospacing="0" w:after="0" w:afterAutospacing="0"/>
        <w:ind w:left="-567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 intervenire, tra gli altri, </w:t>
      </w:r>
      <w:r w:rsidR="00DA1AAA" w:rsidRPr="00DA1AA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Cristina Caputo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r w:rsidR="00F61280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rappresentante del </w:t>
      </w:r>
      <w:proofErr w:type="spellStart"/>
      <w:r w:rsidR="00F61280" w:rsidRPr="00DA1AAA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MaeCi</w:t>
      </w:r>
      <w:proofErr w:type="spellEnd"/>
      <w:r w:rsidR="00F61280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(Ministero degli </w:t>
      </w:r>
      <w:r w:rsidR="00097AE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</w:t>
      </w:r>
      <w:r w:rsidR="00F61280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ffari </w:t>
      </w:r>
      <w:r w:rsidR="00097AE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</w:t>
      </w:r>
      <w:r w:rsidR="00F61280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steri e della </w:t>
      </w:r>
      <w:r w:rsidR="00097AE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</w:t>
      </w:r>
      <w:r w:rsidR="00F61280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ooperazione </w:t>
      </w:r>
      <w:r w:rsidR="00097AE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r w:rsidR="00F61280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nternazionale)</w:t>
      </w:r>
      <w:r w:rsidR="00F6128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F61280" w:rsidRPr="0098355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sull’importanza della Via del cinema per l’integrazione </w:t>
      </w:r>
      <w:r w:rsidR="00F6128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culturale </w:t>
      </w:r>
      <w:r w:rsidR="00F61280" w:rsidRPr="0098355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europea </w:t>
      </w:r>
      <w:r w:rsidR="00F6128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e per le </w:t>
      </w:r>
      <w:r w:rsidR="00F61280" w:rsidRPr="0098355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industrie italo-balcaniche</w:t>
      </w:r>
      <w:r w:rsidR="00097AE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legate al settore audiovisivo</w:t>
      </w:r>
      <w:r w:rsidR="00F61280" w:rsidRPr="0098355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</w:t>
      </w:r>
      <w:r w:rsidR="00F6510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 parlare</w:t>
      </w:r>
      <w:r w:rsidR="00FB281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FB2813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Enrico Bufalini </w:t>
      </w:r>
      <w:r w:rsidR="00FB281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</w:t>
      </w:r>
      <w:r w:rsidR="00F6510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F61280" w:rsidRPr="00983552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Maria Cristina Lacagnina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r w:rsidR="00F61280" w:rsidRPr="0098355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in rappresentanza di </w:t>
      </w:r>
      <w:r w:rsidR="00F61280" w:rsidRPr="00983552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Creative Europe e Media</w:t>
      </w:r>
      <w:r w:rsidR="00F61280" w:rsidRPr="0098355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Per un </w:t>
      </w:r>
      <w:r w:rsidR="00DA1AAA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aggiornamento 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sulle</w:t>
      </w:r>
      <w:r w:rsidR="00DA1AAA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potenzialità di sostegno 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legate alla via</w:t>
      </w:r>
      <w:r w:rsidR="00DA1AAA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cinematografic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</w:t>
      </w:r>
      <w:r w:rsidR="00DA1AAA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Italia 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–</w:t>
      </w:r>
      <w:r w:rsidR="00DA1AAA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Balcani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 Tra gli interventi quello</w:t>
      </w:r>
      <w:r w:rsidR="00F61280" w:rsidRPr="0098355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F61280" w:rsidRPr="00983552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Chris </w:t>
      </w:r>
      <w:proofErr w:type="spellStart"/>
      <w:r w:rsidR="00F61280" w:rsidRPr="00983552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Marcich</w:t>
      </w:r>
      <w:proofErr w:type="spellEnd"/>
      <w:r w:rsidR="00F61280" w:rsidRPr="0098355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in rappresentanza del </w:t>
      </w:r>
      <w:proofErr w:type="spellStart"/>
      <w:r w:rsidR="00F61280" w:rsidRPr="00983552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Croatian</w:t>
      </w:r>
      <w:proofErr w:type="spellEnd"/>
      <w:r w:rsidR="00F61280" w:rsidRPr="00983552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61280" w:rsidRPr="00983552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Audiovisual</w:t>
      </w:r>
      <w:proofErr w:type="spellEnd"/>
      <w:r w:rsidR="00F61280" w:rsidRPr="00983552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Centre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sull’importanza dell’istituzione di un fondo sull’audiovisivo</w:t>
      </w:r>
      <w:r w:rsidR="00CC425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 sostegno dell’intero comparto cinematografico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In collegamento </w:t>
      </w:r>
      <w:r w:rsidR="00DA1AAA" w:rsidRPr="00DA1AA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Enrico Vannucci</w:t>
      </w:r>
      <w:r w:rsidR="00FB281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A1AAA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deputy</w:t>
      </w:r>
      <w:proofErr w:type="spellEnd"/>
      <w:r w:rsidR="00DA1AAA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executive director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DA1AAA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di Eurimages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sul</w:t>
      </w:r>
      <w:r w:rsidR="00DA1AAA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le opportunità dei bandi </w:t>
      </w:r>
      <w:r w:rsidR="008B038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legati al </w:t>
      </w:r>
      <w:r w:rsidR="00DA1AAA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fondo per le future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DA1AAA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sinergie italo-balcaniche.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CC425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ul fronte </w:t>
      </w:r>
      <w:r w:rsidR="008B038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delle opportunità produttive e co</w:t>
      </w:r>
      <w:r w:rsidR="00CC425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</w:t>
      </w:r>
      <w:r w:rsidR="008B038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produttive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A1AAA" w:rsidRPr="00DA1AA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Jonid</w:t>
      </w:r>
      <w:proofErr w:type="spellEnd"/>
      <w:r w:rsidR="00DA1AAA" w:rsidRPr="00DA1AA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A1AAA" w:rsidRPr="00DA1AA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Jorgy</w:t>
      </w:r>
      <w:proofErr w:type="spellEnd"/>
      <w:r w:rsidR="00DA1AAA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(Creative Industries Tirana)</w:t>
      </w:r>
      <w:r w:rsidR="00CC425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 w:rsidR="00C44C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C44C8B" w:rsidRPr="00DA1AA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Aleksandar </w:t>
      </w:r>
      <w:proofErr w:type="spellStart"/>
      <w:r w:rsidR="00C44C8B" w:rsidRPr="00DA1AA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Vujović</w:t>
      </w:r>
      <w:proofErr w:type="spellEnd"/>
      <w:r w:rsidR="00C44C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C44C8B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(New Standard Media)</w:t>
      </w:r>
      <w:r w:rsidR="00C44C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e </w:t>
      </w:r>
      <w:r w:rsidR="00DA1AAA" w:rsidRPr="00DA1AA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Gregor Bozic</w:t>
      </w:r>
      <w:r w:rsid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C44C8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regista e direttore della fotografia. </w:t>
      </w:r>
      <w:r w:rsidR="00DA1AAA" w:rsidRPr="00DA1AA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4916AC99" w14:textId="5469610D" w:rsidR="00097AE4" w:rsidRDefault="00C44C8B" w:rsidP="00836E3A">
      <w:pPr>
        <w:pStyle w:val="yiv8484213031msonormal"/>
        <w:shd w:val="clear" w:color="auto" w:fill="FFFFFF"/>
        <w:spacing w:before="0" w:beforeAutospacing="0" w:after="0" w:afterAutospacing="0"/>
        <w:ind w:left="-567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Tra le </w:t>
      </w:r>
      <w:r w:rsidR="00F61280" w:rsidRPr="00983552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Film Commission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intervenute e i relativi rappresentanti </w:t>
      </w:r>
      <w:r w:rsidRPr="00983552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Francesco Gesualdi </w:t>
      </w:r>
      <w:r w:rsidRPr="0098355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per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le </w:t>
      </w:r>
      <w:r w:rsidRPr="0098355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Marche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regione che, per prossimità geografica</w:t>
      </w:r>
      <w:r w:rsidR="00097AE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è aperta </w:t>
      </w:r>
      <w:r w:rsidR="00097AE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allo sviluppo di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progetti </w:t>
      </w:r>
      <w:r w:rsidR="00097AE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 collaborazioni tra i vari paesi</w:t>
      </w:r>
      <w:r w:rsidR="008B038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balcanici. </w:t>
      </w:r>
      <w:r w:rsidR="00097AE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4B2636B4" w14:textId="3DDB0297" w:rsidR="00C44C8B" w:rsidRPr="00B5036C" w:rsidRDefault="00CC4256" w:rsidP="00B5036C">
      <w:pPr>
        <w:pStyle w:val="yiv8484213031msonormal"/>
        <w:shd w:val="clear" w:color="auto" w:fill="FFFFFF"/>
        <w:spacing w:before="0" w:beforeAutospacing="0" w:after="0" w:afterAutospacing="0"/>
        <w:ind w:left="-567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Tra i relatori </w:t>
      </w:r>
      <w:r w:rsidR="008B0380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inoltre</w:t>
      </w:r>
      <w:r w:rsidR="00097AE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C44C8B" w:rsidRPr="00983552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Raffaella Delvecchio </w:t>
      </w:r>
      <w:r w:rsidR="00C44C8B" w:rsidRPr="0098355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per l’Apulia</w:t>
      </w:r>
      <w:r w:rsidR="00836E3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 w:rsidR="00097AE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836E3A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Tina Bianchi </w:t>
      </w:r>
      <w:r w:rsidR="00836E3A" w:rsidRPr="00836E3A">
        <w:rPr>
          <w:rFonts w:ascii="Segoe UI" w:hAnsi="Segoe UI" w:cs="Segoe UI"/>
          <w:bCs/>
          <w:color w:val="000000"/>
          <w:sz w:val="20"/>
          <w:szCs w:val="20"/>
          <w:shd w:val="clear" w:color="auto" w:fill="FFFFFF"/>
        </w:rPr>
        <w:t xml:space="preserve">per </w:t>
      </w:r>
      <w:r w:rsidR="00F61280" w:rsidRPr="0098355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Roma Lazio</w:t>
      </w:r>
      <w:r w:rsidR="00836E3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Film Commission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e </w:t>
      </w:r>
      <w:r w:rsidR="00F61280" w:rsidRPr="00983552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Giampaolo Calabrese </w:t>
      </w:r>
      <w:r w:rsidR="00F61280" w:rsidRPr="0098355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per </w:t>
      </w:r>
      <w:r w:rsidR="00BC5C7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la </w:t>
      </w:r>
      <w:r w:rsidR="00F61280" w:rsidRPr="00983552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Calabria</w:t>
      </w:r>
      <w:r w:rsidR="00BC5C7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</w:t>
      </w:r>
    </w:p>
    <w:p w14:paraId="7D8C1DC0" w14:textId="79306A69" w:rsidR="00B5036C" w:rsidRDefault="00B5036C" w:rsidP="00B5036C">
      <w:pPr>
        <w:pStyle w:val="yiv8484213031msonormal"/>
        <w:shd w:val="clear" w:color="auto" w:fill="FFFFFF"/>
        <w:spacing w:before="0" w:beforeAutospacing="0" w:after="0" w:afterAutospacing="0"/>
        <w:ind w:left="-567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Ciò che è emerso è come le coproduzioni stanno diventando </w:t>
      </w:r>
      <w:r w:rsidR="00BC5C7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sempre di più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uno strumento legato alla prossimità creativa e non solo linguistica per lo sviluppo dei progetti. Inoltre una delle azioni di supporto è quella di sostenere i produttori e gli autori con 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prorammi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CC425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di </w:t>
      </w:r>
      <w:proofErr w:type="spellStart"/>
      <w:r w:rsidR="00CC4256" w:rsidRPr="00CC425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development</w:t>
      </w:r>
      <w:proofErr w:type="spellEnd"/>
      <w:r w:rsidR="00CC4256" w:rsidRPr="00CC425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esistenti che permett</w:t>
      </w:r>
      <w:r w:rsidR="00DC004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no di sviluppare in autonomia i propri progetti</w:t>
      </w:r>
      <w:r w:rsidR="00DC004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DC004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Un’azione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concret</w:t>
      </w:r>
      <w:r w:rsidR="00DC004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legat</w:t>
      </w:r>
      <w:r w:rsidR="00DC004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allo </w:t>
      </w:r>
      <w:r w:rsidR="00CC4256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sviluppo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produttivo</w:t>
      </w:r>
      <w:r w:rsidR="00DC004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sarebbe istituire u</w:t>
      </w:r>
      <w:r w:rsidR="00BC5C7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 tavol</w:t>
      </w:r>
      <w:r w:rsidR="00DC004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 di lavoro</w:t>
      </w:r>
      <w:r w:rsidR="00BC5C7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permanente </w:t>
      </w:r>
      <w:r w:rsidR="00DC004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tra </w:t>
      </w:r>
      <w:r w:rsidR="00BC5C7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organismi italiani</w:t>
      </w:r>
      <w:r w:rsidR="00DC004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e balcanici</w:t>
      </w:r>
      <w:r w:rsidR="00BC5C7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per un’attenzione costante</w:t>
      </w:r>
      <w:r w:rsidR="00DC004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di lavoro e monitoraggio</w:t>
      </w:r>
      <w:r w:rsidR="00BC5C7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</w:t>
      </w:r>
    </w:p>
    <w:p w14:paraId="0AF77255" w14:textId="73B01D86" w:rsidR="00A64904" w:rsidRPr="00FB2813" w:rsidRDefault="00DC0049" w:rsidP="00FB2813">
      <w:pPr>
        <w:pStyle w:val="yiv8484213031msonormal"/>
        <w:shd w:val="clear" w:color="auto" w:fill="FFFFFF"/>
        <w:spacing w:before="0" w:beforeAutospacing="0" w:after="0" w:afterAutospacing="0"/>
        <w:ind w:left="-567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 intervenire lo scrittore albanese </w:t>
      </w:r>
      <w:proofErr w:type="spellStart"/>
      <w:r w:rsidRPr="00097AE4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Ylljet</w:t>
      </w:r>
      <w:proofErr w:type="spellEnd"/>
      <w:r w:rsidRPr="00097AE4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97AE4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Aliçka</w:t>
      </w:r>
      <w:proofErr w:type="spellEnd"/>
      <w:r w:rsidRPr="00097AE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che ha precisato come L’Albania anni fa portava avanti coproduzioni prevalentemente con la Francia mentre ora l’apertura all’Italia è concreta. </w:t>
      </w:r>
      <w:r w:rsidRPr="00B5036C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Margherita Martelli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r w:rsidRPr="00B5036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International Sales and Festival Coordinator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di </w:t>
      </w:r>
      <w:r w:rsidRPr="00B5036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Fandango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ha evidenziato il ruolo di coordinamento dei sales agent che mostra una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>prospettiva diversa per la diffusione dei prodotti audiovisivi. Una prospettiva che, fino a qualche anno fa</w:t>
      </w:r>
      <w:r w:rsidR="004D45D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non veniva affrontata. </w:t>
      </w:r>
      <w:r w:rsidR="004D45D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Si è parlato anche di formazione con </w:t>
      </w:r>
      <w:r w:rsidR="004D45DF" w:rsidRPr="004D45DF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Gianluca </w:t>
      </w:r>
      <w:proofErr w:type="spellStart"/>
      <w:r w:rsidR="004D45DF" w:rsidRPr="004D45DF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Arcopinto</w:t>
      </w:r>
      <w:proofErr w:type="spellEnd"/>
      <w:r w:rsidR="004D45D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r w:rsidR="002425C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docente de</w:t>
      </w:r>
      <w:r w:rsidR="00FB281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 Centro Sperimentale di Cinematografia e</w:t>
      </w:r>
      <w:r w:rsidR="004D45DF" w:rsidRPr="00836E3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Scuola d’Arte Cinematografica Gian Maria Volontè</w:t>
      </w:r>
      <w:r w:rsidR="002425C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 w:rsidR="004D45DF" w:rsidRPr="00836E3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4D45D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che ha sottolineato come i ragazzi rappresent</w:t>
      </w:r>
      <w:r w:rsidR="002425C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</w:t>
      </w:r>
      <w:r w:rsidR="004D45DF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no il futuro</w:t>
      </w:r>
      <w:r w:rsidR="00FB281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portando con sé le sue classi di entrambe le scuole. Il suo ex allievo </w:t>
      </w:r>
      <w:r w:rsidR="00FB2813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Alessandro Amato</w:t>
      </w:r>
      <w:r w:rsidR="00FB281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co-fondatore di </w:t>
      </w:r>
      <w:proofErr w:type="spellStart"/>
      <w:r w:rsidR="00FB281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dispàrte</w:t>
      </w:r>
      <w:proofErr w:type="spellEnd"/>
      <w:r w:rsidR="00FB281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ha poi parlato della sua personale esperienza di finanziamento dei lungometraggi di esordio del regista italiano Giulio Mastromauro e del regista albanese </w:t>
      </w:r>
      <w:proofErr w:type="spellStart"/>
      <w:r w:rsidR="00FB281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Erenik</w:t>
      </w:r>
      <w:proofErr w:type="spellEnd"/>
      <w:r w:rsidR="00FB281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B281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Beqiri</w:t>
      </w:r>
      <w:proofErr w:type="spellEnd"/>
      <w:r w:rsidR="00FB281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in entrambi i casi in coproduzione con paesi dell’area balcanici e sviluppate anche grazie al sostegno dei fondi Media, annunciando il prossimo inizio delle riprese di entrambi i progetti.</w:t>
      </w:r>
    </w:p>
    <w:p w14:paraId="51E9E3DF" w14:textId="77777777" w:rsidR="00A64904" w:rsidRPr="00836E3A" w:rsidRDefault="00A64904" w:rsidP="00A64904">
      <w:pPr>
        <w:pStyle w:val="yiv8484213031msonormal"/>
        <w:shd w:val="clear" w:color="auto" w:fill="FFFFFF"/>
        <w:spacing w:before="0" w:beforeAutospacing="0" w:after="0" w:afterAutospacing="0"/>
        <w:ind w:left="-567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836E3A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Rispetto allo scorso anno, il Festival vuole dedicare uno spazio ancora maggiore ai giovani cineasti, alla loro progettualità e formazione, con l’obiettivo di intensificare la coproduzione italo-balcanica, per un futuro sempre più condiviso.</w:t>
      </w:r>
    </w:p>
    <w:p w14:paraId="18AEF4F1" w14:textId="77777777" w:rsidR="00A64904" w:rsidRDefault="00A64904" w:rsidP="004D45DF">
      <w:pPr>
        <w:pStyle w:val="yiv8484213031msonormal"/>
        <w:shd w:val="clear" w:color="auto" w:fill="FFFFFF"/>
        <w:spacing w:before="0" w:beforeAutospacing="0" w:after="0" w:afterAutospacing="0"/>
        <w:ind w:left="-567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6DCD7AEA" w14:textId="67217662" w:rsidR="00BC5C74" w:rsidRPr="002425CB" w:rsidRDefault="004D45DF" w:rsidP="004D45DF">
      <w:pPr>
        <w:pStyle w:val="yiv8484213031msonormal"/>
        <w:shd w:val="clear" w:color="auto" w:fill="FFFFFF"/>
        <w:spacing w:before="0" w:beforeAutospacing="0" w:after="0" w:afterAutospacing="0"/>
        <w:ind w:left="-567"/>
        <w:jc w:val="both"/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 chiudere i lavori del panel </w:t>
      </w:r>
      <w:r w:rsidRPr="004D45DF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>Mario Bova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che in qualità di direttore de</w:t>
      </w:r>
      <w:r w:rsidR="00A6490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 festival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ha auspicato come </w:t>
      </w:r>
      <w:r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il festival potrebbe svolgere una funzione facilitatrice </w:t>
      </w:r>
      <w:r w:rsidR="00BC5C74"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per la creazione di un tavolo permanente </w:t>
      </w:r>
      <w:r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di dialogo tra l’Italia e i vari paesi balcanici volto ad </w:t>
      </w:r>
      <w:r w:rsidR="00BC5C74"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azioni efficaci nei confr</w:t>
      </w:r>
      <w:r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onti </w:t>
      </w:r>
      <w:r w:rsidR="00BC5C74"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dei centri nazionali delle varie cinematografie. Un </w:t>
      </w:r>
      <w:r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importante </w:t>
      </w:r>
      <w:r w:rsidR="00BC5C74"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passo in avanti</w:t>
      </w:r>
      <w:r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 sul fronte della cooperazione a livello culturale e cinematografico. </w:t>
      </w:r>
    </w:p>
    <w:p w14:paraId="3574E5DD" w14:textId="64973FFF" w:rsidR="00836E3A" w:rsidRDefault="002425CB" w:rsidP="00A64904">
      <w:pPr>
        <w:pStyle w:val="yiv8484213031msonormal"/>
        <w:shd w:val="clear" w:color="auto" w:fill="FFFFFF"/>
        <w:spacing w:before="0" w:beforeAutospacing="0" w:after="0" w:afterAutospacing="0"/>
        <w:ind w:left="-567"/>
        <w:jc w:val="both"/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</w:pPr>
      <w:r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Un’a</w:t>
      </w:r>
      <w:r w:rsidR="00BC5C74"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ttenzione </w:t>
      </w:r>
      <w:r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specifica </w:t>
      </w:r>
      <w:r w:rsidR="00BC5C74"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andrebbe </w:t>
      </w:r>
      <w:r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portata avanti </w:t>
      </w:r>
      <w:r w:rsidR="00BC5C74"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per </w:t>
      </w:r>
      <w:r w:rsidR="00A64904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sensibilizzare gli</w:t>
      </w:r>
      <w:r w:rsidR="00BC5C74"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 operatori </w:t>
      </w:r>
      <w:r w:rsidR="00A64904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dell’intero settore </w:t>
      </w:r>
      <w:r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e </w:t>
      </w:r>
      <w:r w:rsidR="00BC5C74"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per </w:t>
      </w:r>
      <w:r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impiegare </w:t>
      </w:r>
      <w:r w:rsidR="00BC5C74"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al meglio i finanziamenti che vengono dall’</w:t>
      </w:r>
      <w:r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E</w:t>
      </w:r>
      <w:r w:rsidR="00BC5C74"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uropa sia a livello di sviluppo che </w:t>
      </w:r>
      <w:r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a livello </w:t>
      </w:r>
      <w:r w:rsidR="00BC5C74"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produttivo. </w:t>
      </w:r>
      <w:r w:rsidR="00AB0C34"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Il rapporto con i </w:t>
      </w:r>
      <w:proofErr w:type="gramStart"/>
      <w:r w:rsidR="00AB0C34"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Balcani</w:t>
      </w:r>
      <w:r w:rsidR="00AB0C34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-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ha concluso - </w:t>
      </w:r>
      <w:r w:rsidR="00AB0C34" w:rsidRPr="002425CB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è un’opportunità stupenda che non può essere persa</w:t>
      </w:r>
      <w:r w:rsidR="00A64904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!. </w:t>
      </w:r>
    </w:p>
    <w:p w14:paraId="6B4FBE1A" w14:textId="77777777" w:rsidR="00F6510B" w:rsidRDefault="00F6510B" w:rsidP="00A64904">
      <w:pPr>
        <w:pStyle w:val="yiv8484213031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3BB58889" w14:textId="77777777" w:rsidR="00A64904" w:rsidRPr="007E67E9" w:rsidRDefault="00A64904" w:rsidP="00A64904">
      <w:pPr>
        <w:pStyle w:val="yiv8484213031msonormal"/>
        <w:shd w:val="clear" w:color="auto" w:fill="FFFFFF"/>
        <w:spacing w:before="0" w:beforeAutospacing="0" w:after="0" w:afterAutospacing="0"/>
        <w:ind w:left="-567"/>
        <w:jc w:val="both"/>
        <w:rPr>
          <w:rFonts w:ascii="Segoe UI" w:hAnsi="Segoe UI" w:cs="Segoe UI"/>
          <w:color w:val="1D2228"/>
          <w:sz w:val="20"/>
          <w:szCs w:val="20"/>
        </w:rPr>
      </w:pPr>
      <w:r w:rsidRPr="007E67E9">
        <w:rPr>
          <w:rFonts w:ascii="Segoe UI" w:hAnsi="Segoe UI" w:cs="Segoe UI"/>
          <w:color w:val="1D2228"/>
          <w:sz w:val="20"/>
          <w:szCs w:val="20"/>
        </w:rPr>
        <w:t> </w:t>
      </w:r>
    </w:p>
    <w:p w14:paraId="3E43BE25" w14:textId="154DCBE8" w:rsidR="00A64904" w:rsidRPr="007E67E9" w:rsidRDefault="00465F42" w:rsidP="00A64904">
      <w:pPr>
        <w:pStyle w:val="yiv8484213031msonormal"/>
        <w:shd w:val="clear" w:color="auto" w:fill="FFFFFF"/>
        <w:spacing w:before="0" w:beforeAutospacing="0" w:after="0" w:afterAutospacing="0"/>
        <w:ind w:left="-567"/>
        <w:jc w:val="both"/>
        <w:rPr>
          <w:rFonts w:ascii="Segoe UI" w:hAnsi="Segoe UI" w:cs="Segoe UI"/>
          <w:color w:val="1D2228"/>
          <w:sz w:val="20"/>
          <w:szCs w:val="20"/>
        </w:rPr>
      </w:pPr>
      <w:r>
        <w:rPr>
          <w:rFonts w:ascii="Segoe UI" w:hAnsi="Segoe UI" w:cs="Segoe UI"/>
          <w:color w:val="1D2228"/>
          <w:sz w:val="20"/>
          <w:szCs w:val="20"/>
        </w:rPr>
        <w:t>Il</w:t>
      </w:r>
      <w:r w:rsidR="00A64904">
        <w:rPr>
          <w:rFonts w:ascii="Segoe UI" w:hAnsi="Segoe UI" w:cs="Segoe UI"/>
          <w:color w:val="1D2228"/>
          <w:sz w:val="20"/>
          <w:szCs w:val="20"/>
        </w:rPr>
        <w:t xml:space="preserve"> </w:t>
      </w:r>
      <w:proofErr w:type="spellStart"/>
      <w:r w:rsidR="00A64904" w:rsidRPr="007E67E9">
        <w:rPr>
          <w:rFonts w:ascii="Segoe UI" w:hAnsi="Segoe UI" w:cs="Segoe UI"/>
          <w:b/>
          <w:bCs/>
          <w:color w:val="1D2228"/>
          <w:sz w:val="20"/>
          <w:szCs w:val="20"/>
        </w:rPr>
        <w:t>Balkan</w:t>
      </w:r>
      <w:proofErr w:type="spellEnd"/>
      <w:r w:rsidR="00A64904" w:rsidRPr="007E67E9">
        <w:rPr>
          <w:rFonts w:ascii="Segoe UI" w:hAnsi="Segoe UI" w:cs="Segoe UI"/>
          <w:b/>
          <w:bCs/>
          <w:color w:val="1D2228"/>
          <w:sz w:val="20"/>
          <w:szCs w:val="20"/>
        </w:rPr>
        <w:t xml:space="preserve"> Film Festival</w:t>
      </w:r>
      <w:r w:rsidR="00A64904">
        <w:rPr>
          <w:rFonts w:ascii="Segoe UI" w:hAnsi="Segoe UI" w:cs="Segoe UI"/>
          <w:b/>
          <w:bCs/>
          <w:color w:val="1D2228"/>
          <w:sz w:val="20"/>
          <w:szCs w:val="20"/>
        </w:rPr>
        <w:t xml:space="preserve"> </w:t>
      </w:r>
      <w:r w:rsidRPr="00465F42">
        <w:rPr>
          <w:rFonts w:ascii="Segoe UI" w:hAnsi="Segoe UI" w:cs="Segoe UI"/>
          <w:color w:val="1D2228"/>
          <w:sz w:val="20"/>
          <w:szCs w:val="20"/>
        </w:rPr>
        <w:t>è diretto da</w:t>
      </w:r>
      <w:r>
        <w:rPr>
          <w:rFonts w:ascii="Segoe UI" w:hAnsi="Segoe UI" w:cs="Segoe UI"/>
          <w:b/>
          <w:bCs/>
          <w:color w:val="1D2228"/>
          <w:sz w:val="20"/>
          <w:szCs w:val="20"/>
        </w:rPr>
        <w:t xml:space="preserve"> </w:t>
      </w:r>
      <w:r w:rsidR="00A64904" w:rsidRPr="007E67E9">
        <w:rPr>
          <w:rFonts w:ascii="Segoe UI" w:hAnsi="Segoe UI" w:cs="Segoe UI"/>
          <w:color w:val="1D2228"/>
          <w:sz w:val="20"/>
          <w:szCs w:val="20"/>
        </w:rPr>
        <w:t>Mario Bova, precedentemente ambasciatore d’Italia in Albania e Giappone. Direttore esecutivo del festival</w:t>
      </w:r>
      <w:r w:rsidR="00A64904">
        <w:rPr>
          <w:rFonts w:ascii="Segoe UI" w:hAnsi="Segoe UI" w:cs="Segoe UI"/>
          <w:color w:val="1D2228"/>
          <w:sz w:val="20"/>
          <w:szCs w:val="20"/>
        </w:rPr>
        <w:t xml:space="preserve"> </w:t>
      </w:r>
      <w:r w:rsidR="00A64904" w:rsidRPr="007E67E9">
        <w:rPr>
          <w:rFonts w:ascii="Segoe UI" w:hAnsi="Segoe UI" w:cs="Segoe UI"/>
          <w:color w:val="1D2228"/>
          <w:sz w:val="20"/>
          <w:szCs w:val="20"/>
        </w:rPr>
        <w:t xml:space="preserve">Ludovico Cantisani. Tra i Partner: Ministero Affari Esteri Cooperazione Internazionale, il </w:t>
      </w:r>
      <w:proofErr w:type="spellStart"/>
      <w:r w:rsidR="00A64904" w:rsidRPr="007E67E9">
        <w:rPr>
          <w:rFonts w:ascii="Segoe UI" w:hAnsi="Segoe UI" w:cs="Segoe UI"/>
          <w:color w:val="1D2228"/>
          <w:sz w:val="20"/>
          <w:szCs w:val="20"/>
        </w:rPr>
        <w:t>MiC</w:t>
      </w:r>
      <w:proofErr w:type="spellEnd"/>
      <w:r w:rsidR="00A64904" w:rsidRPr="007E67E9">
        <w:rPr>
          <w:rFonts w:ascii="Segoe UI" w:hAnsi="Segoe UI" w:cs="Segoe UI"/>
          <w:color w:val="1D2228"/>
          <w:sz w:val="20"/>
          <w:szCs w:val="20"/>
        </w:rPr>
        <w:t xml:space="preserve">, Cinecittà S.p.a. Creative Europe Media Desk, Roma Capitale, UNIMED, Osservatorio Balcani Caucaso Transeuropa, Il Comune di Tirana, </w:t>
      </w:r>
      <w:proofErr w:type="spellStart"/>
      <w:r w:rsidR="00A64904" w:rsidRPr="007E67E9">
        <w:rPr>
          <w:rFonts w:ascii="Segoe UI" w:hAnsi="Segoe UI" w:cs="Segoe UI"/>
          <w:color w:val="1D2228"/>
          <w:sz w:val="20"/>
          <w:szCs w:val="20"/>
        </w:rPr>
        <w:t>Albanian</w:t>
      </w:r>
      <w:proofErr w:type="spellEnd"/>
      <w:r w:rsidR="00A64904" w:rsidRPr="007E67E9">
        <w:rPr>
          <w:rFonts w:ascii="Segoe UI" w:hAnsi="Segoe UI" w:cs="Segoe UI"/>
          <w:color w:val="1D2228"/>
          <w:sz w:val="20"/>
          <w:szCs w:val="20"/>
        </w:rPr>
        <w:t xml:space="preserve"> National Center of </w:t>
      </w:r>
      <w:proofErr w:type="spellStart"/>
      <w:r w:rsidR="00A64904" w:rsidRPr="007E67E9">
        <w:rPr>
          <w:rFonts w:ascii="Segoe UI" w:hAnsi="Segoe UI" w:cs="Segoe UI"/>
          <w:color w:val="1D2228"/>
          <w:sz w:val="20"/>
          <w:szCs w:val="20"/>
        </w:rPr>
        <w:t>Cinematography</w:t>
      </w:r>
      <w:proofErr w:type="spellEnd"/>
      <w:r w:rsidR="00A64904" w:rsidRPr="007E67E9">
        <w:rPr>
          <w:rFonts w:ascii="Segoe UI" w:hAnsi="Segoe UI" w:cs="Segoe UI"/>
          <w:color w:val="1D2228"/>
          <w:sz w:val="20"/>
          <w:szCs w:val="20"/>
        </w:rPr>
        <w:t xml:space="preserve">, </w:t>
      </w:r>
      <w:proofErr w:type="spellStart"/>
      <w:r w:rsidR="00A64904" w:rsidRPr="007E67E9">
        <w:rPr>
          <w:rFonts w:ascii="Segoe UI" w:hAnsi="Segoe UI" w:cs="Segoe UI"/>
          <w:color w:val="1D2228"/>
          <w:sz w:val="20"/>
          <w:szCs w:val="20"/>
        </w:rPr>
        <w:t>Balkan</w:t>
      </w:r>
      <w:proofErr w:type="spellEnd"/>
      <w:r w:rsidR="00A64904" w:rsidRPr="007E67E9">
        <w:rPr>
          <w:rFonts w:ascii="Segoe UI" w:hAnsi="Segoe UI" w:cs="Segoe UI"/>
          <w:color w:val="1D2228"/>
          <w:sz w:val="20"/>
          <w:szCs w:val="20"/>
        </w:rPr>
        <w:t xml:space="preserve"> Film Market, Istituto Italiano di Cultura di Tirana, Roma Lazio Film Commission, Calabria Film Commission, Marche Film Commission, Apulia Film Commission, ANAC, il CSC - Centro Sperimentale di Cinematografia, la Scuola d’Arte Cinematografica Gian Maria Volonté, RUFA - Rome University of Fine </w:t>
      </w:r>
      <w:proofErr w:type="spellStart"/>
      <w:r w:rsidR="00A64904" w:rsidRPr="007E67E9">
        <w:rPr>
          <w:rFonts w:ascii="Segoe UI" w:hAnsi="Segoe UI" w:cs="Segoe UI"/>
          <w:color w:val="1D2228"/>
          <w:sz w:val="20"/>
          <w:szCs w:val="20"/>
        </w:rPr>
        <w:t>Arts</w:t>
      </w:r>
      <w:proofErr w:type="spellEnd"/>
      <w:r w:rsidR="00A64904" w:rsidRPr="007E67E9">
        <w:rPr>
          <w:rFonts w:ascii="Segoe UI" w:hAnsi="Segoe UI" w:cs="Segoe UI"/>
          <w:color w:val="1D2228"/>
          <w:sz w:val="20"/>
          <w:szCs w:val="20"/>
        </w:rPr>
        <w:t>, Alpe Adria Cinema e Trieste Film Festival.</w:t>
      </w:r>
    </w:p>
    <w:p w14:paraId="47E26B21" w14:textId="77777777" w:rsidR="00A64904" w:rsidRPr="007E67E9" w:rsidRDefault="00A64904" w:rsidP="00A64904">
      <w:pPr>
        <w:pStyle w:val="yiv8484213031msonormal"/>
        <w:shd w:val="clear" w:color="auto" w:fill="FFFFFF"/>
        <w:spacing w:before="0" w:beforeAutospacing="0" w:after="0" w:afterAutospacing="0"/>
        <w:ind w:left="-567"/>
        <w:jc w:val="both"/>
        <w:rPr>
          <w:rFonts w:ascii="Segoe UI" w:hAnsi="Segoe UI" w:cs="Segoe UI"/>
          <w:color w:val="1D2228"/>
          <w:sz w:val="20"/>
          <w:szCs w:val="20"/>
        </w:rPr>
      </w:pPr>
    </w:p>
    <w:p w14:paraId="5434BB16" w14:textId="77777777" w:rsidR="00A64904" w:rsidRPr="007E67E9" w:rsidRDefault="00A64904" w:rsidP="00A64904">
      <w:pPr>
        <w:pStyle w:val="yiv8484213031msonormal"/>
        <w:shd w:val="clear" w:color="auto" w:fill="FFFFFF"/>
        <w:spacing w:before="0" w:beforeAutospacing="0" w:after="0" w:afterAutospacing="0"/>
        <w:ind w:left="-567"/>
        <w:jc w:val="center"/>
        <w:rPr>
          <w:rFonts w:ascii="Segoe UI" w:hAnsi="Segoe UI" w:cs="Segoe UI"/>
          <w:color w:val="000000"/>
          <w:sz w:val="20"/>
          <w:szCs w:val="20"/>
        </w:rPr>
      </w:pPr>
      <w:r w:rsidRPr="007E67E9">
        <w:rPr>
          <w:rFonts w:ascii="Segoe UI" w:hAnsi="Segoe UI" w:cs="Segoe UI"/>
          <w:color w:val="000000"/>
          <w:sz w:val="20"/>
          <w:szCs w:val="20"/>
        </w:rPr>
        <w:t>Ufficio stampa </w:t>
      </w:r>
    </w:p>
    <w:p w14:paraId="05FA1CA1" w14:textId="77777777" w:rsidR="00A64904" w:rsidRPr="007E67E9" w:rsidRDefault="00A64904" w:rsidP="00A64904">
      <w:pPr>
        <w:pStyle w:val="yiv8484213031msonormal"/>
        <w:shd w:val="clear" w:color="auto" w:fill="FFFFFF"/>
        <w:spacing w:before="0" w:beforeAutospacing="0" w:after="0" w:afterAutospacing="0"/>
        <w:ind w:left="-567"/>
        <w:jc w:val="center"/>
        <w:rPr>
          <w:rFonts w:ascii="Segoe UI" w:hAnsi="Segoe UI" w:cs="Segoe UI"/>
          <w:color w:val="1D2228"/>
          <w:sz w:val="20"/>
          <w:szCs w:val="20"/>
        </w:rPr>
      </w:pPr>
      <w:r w:rsidRPr="007E67E9">
        <w:rPr>
          <w:rFonts w:ascii="Segoe UI" w:hAnsi="Segoe UI" w:cs="Segoe UI"/>
          <w:b/>
          <w:bCs/>
          <w:color w:val="000000"/>
          <w:sz w:val="20"/>
          <w:szCs w:val="20"/>
        </w:rPr>
        <w:t>STORYFINDERS</w:t>
      </w:r>
      <w:r w:rsidRPr="007E67E9">
        <w:rPr>
          <w:rFonts w:ascii="Segoe UI" w:hAnsi="Segoe UI" w:cs="Segoe UI"/>
          <w:color w:val="000000"/>
          <w:sz w:val="20"/>
          <w:szCs w:val="20"/>
        </w:rPr>
        <w:t xml:space="preserve"> – Lionella Bianca Fiorillo - </w:t>
      </w:r>
      <w:proofErr w:type="spellStart"/>
      <w:r w:rsidRPr="007E67E9">
        <w:rPr>
          <w:rFonts w:ascii="Segoe UI" w:hAnsi="Segoe UI" w:cs="Segoe UI"/>
          <w:color w:val="000000"/>
          <w:sz w:val="20"/>
          <w:szCs w:val="20"/>
        </w:rPr>
        <w:t>tel</w:t>
      </w:r>
      <w:proofErr w:type="spellEnd"/>
      <w:r w:rsidRPr="007E67E9">
        <w:rPr>
          <w:rFonts w:ascii="Segoe UI" w:hAnsi="Segoe UI" w:cs="Segoe UI"/>
          <w:color w:val="000000"/>
          <w:sz w:val="20"/>
          <w:szCs w:val="20"/>
        </w:rPr>
        <w:t xml:space="preserve"> 06.36006880 – 340.7364203 - </w:t>
      </w:r>
      <w:hyperlink r:id="rId5" w:tgtFrame="_blank" w:history="1">
        <w:r w:rsidRPr="007E67E9">
          <w:rPr>
            <w:rStyle w:val="Collegamentoipertestuale"/>
            <w:rFonts w:ascii="Segoe UI" w:hAnsi="Segoe UI" w:cs="Segoe UI"/>
            <w:sz w:val="20"/>
            <w:szCs w:val="20"/>
          </w:rPr>
          <w:t>press.agency@storyfinders.it</w:t>
        </w:r>
      </w:hyperlink>
    </w:p>
    <w:p w14:paraId="6728F399" w14:textId="77777777" w:rsidR="00A64904" w:rsidRPr="007E67E9" w:rsidRDefault="00A64904" w:rsidP="00A64904">
      <w:pPr>
        <w:ind w:left="-567"/>
        <w:rPr>
          <w:rFonts w:ascii="Segoe UI" w:hAnsi="Segoe UI" w:cs="Segoe UI"/>
          <w:sz w:val="20"/>
          <w:szCs w:val="20"/>
        </w:rPr>
      </w:pPr>
    </w:p>
    <w:p w14:paraId="38963D62" w14:textId="77777777" w:rsidR="00F6510B" w:rsidRPr="00836E3A" w:rsidRDefault="00F6510B" w:rsidP="00F6510B">
      <w:pPr>
        <w:pStyle w:val="yiv8484213031msonormal"/>
        <w:shd w:val="clear" w:color="auto" w:fill="FFFFFF"/>
        <w:spacing w:before="0" w:beforeAutospacing="0" w:after="0" w:afterAutospacing="0"/>
        <w:ind w:left="-567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14:paraId="19767D33" w14:textId="5228F2F3" w:rsidR="00CD3F51" w:rsidRPr="00F6510B" w:rsidRDefault="00CD3F51" w:rsidP="00F6510B">
      <w:pPr>
        <w:pStyle w:val="yiv8484213031msonormal"/>
        <w:shd w:val="clear" w:color="auto" w:fill="FFFFFF"/>
        <w:spacing w:before="0" w:beforeAutospacing="0" w:after="0" w:afterAutospacing="0"/>
        <w:ind w:left="-567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sectPr w:rsidR="00CD3F51" w:rsidRPr="00F6510B" w:rsidSect="00823B8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51"/>
    <w:rsid w:val="00097AE4"/>
    <w:rsid w:val="000D0554"/>
    <w:rsid w:val="002425CB"/>
    <w:rsid w:val="003C3D24"/>
    <w:rsid w:val="00465F42"/>
    <w:rsid w:val="004D45DF"/>
    <w:rsid w:val="005548F0"/>
    <w:rsid w:val="00555E44"/>
    <w:rsid w:val="00823B8F"/>
    <w:rsid w:val="00836E3A"/>
    <w:rsid w:val="00851EDB"/>
    <w:rsid w:val="008A1DB6"/>
    <w:rsid w:val="008B0380"/>
    <w:rsid w:val="009F4D9C"/>
    <w:rsid w:val="00A64904"/>
    <w:rsid w:val="00AB0C34"/>
    <w:rsid w:val="00B5036C"/>
    <w:rsid w:val="00BC5C74"/>
    <w:rsid w:val="00C44C8B"/>
    <w:rsid w:val="00CC4256"/>
    <w:rsid w:val="00CD3F51"/>
    <w:rsid w:val="00D21653"/>
    <w:rsid w:val="00DA1AAA"/>
    <w:rsid w:val="00DC0049"/>
    <w:rsid w:val="00E90D40"/>
    <w:rsid w:val="00EE0DEE"/>
    <w:rsid w:val="00EF32D1"/>
    <w:rsid w:val="00F61280"/>
    <w:rsid w:val="00F6510B"/>
    <w:rsid w:val="00F67BEE"/>
    <w:rsid w:val="00FB2813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5DFA"/>
  <w15:chartTrackingRefBased/>
  <w15:docId w15:val="{3BC505B6-ABE5-442A-BF91-11A4BC08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8484213031msonormal">
    <w:name w:val="yiv8484213031msonormal"/>
    <w:basedOn w:val="Normale"/>
    <w:rsid w:val="00F6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A64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.agency@storyfinders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Lionella Fiorillo</dc:creator>
  <cp:keywords/>
  <dc:description/>
  <cp:lastModifiedBy>ludovico cantisani</cp:lastModifiedBy>
  <cp:revision>2</cp:revision>
  <dcterms:created xsi:type="dcterms:W3CDTF">2023-11-09T09:40:00Z</dcterms:created>
  <dcterms:modified xsi:type="dcterms:W3CDTF">2023-11-09T09:40:00Z</dcterms:modified>
</cp:coreProperties>
</file>